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BC6DF" w14:textId="77777777" w:rsidR="003D2D03" w:rsidRPr="00185AE0" w:rsidRDefault="00422A43" w:rsidP="009971AA">
      <w:pPr>
        <w:pStyle w:val="Heading1"/>
      </w:pPr>
      <w:r w:rsidRPr="00185AE0">
        <w:t xml:space="preserve">IDEJNO </w:t>
      </w:r>
      <w:r w:rsidRPr="009971AA">
        <w:t>RJEŠENJE</w:t>
      </w:r>
    </w:p>
    <w:p w14:paraId="04391482" w14:textId="52A64380" w:rsidR="00387C70" w:rsidRPr="00185AE0" w:rsidRDefault="00422A43" w:rsidP="00257A1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85AE0">
        <w:rPr>
          <w:rFonts w:ascii="Arial" w:hAnsi="Arial" w:cs="Arial"/>
          <w:sz w:val="24"/>
          <w:szCs w:val="24"/>
        </w:rPr>
        <w:t>2x</w:t>
      </w:r>
      <w:r w:rsidRPr="00185AE0">
        <w:rPr>
          <w:sz w:val="24"/>
          <w:szCs w:val="24"/>
        </w:rPr>
        <w:t xml:space="preserve"> 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NRF51822 BLE </w:t>
      </w:r>
      <w:proofErr w:type="spellStart"/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multisenzorski</w:t>
      </w:r>
      <w:proofErr w:type="spellEnd"/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Beacon senzori koji se postavljaju uz pomoć narukvica svaki na zasebnu ruku. Narukvice moraju biti lagane i ne smiju ometati plesača tijekom izvedbe. Senzor komunicira s računalom pomoću bluetooth tehnologije. Senzor već sadrži Bluetooth kao i većina prijenosnih računala. Ukoliko to nije slučaj, potrebno je u računalo uključiti </w:t>
      </w:r>
      <w:r w:rsidRPr="00185AE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''Bluetooth USB </w:t>
      </w:r>
      <w:proofErr w:type="spellStart"/>
      <w:r w:rsidRPr="00185AE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stick</w:t>
      </w:r>
      <w:proofErr w:type="spellEnd"/>
      <w:r w:rsidRPr="00185AE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''. 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Računalo zatim obrađuje primljene podatke</w:t>
      </w:r>
      <w:r w:rsidR="008F2346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MATLAB-u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0415F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 ih šalje na prijem 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</w:t>
      </w:r>
      <w:r w:rsidR="0080415F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Wekinator</w:t>
      </w:r>
      <w:proofErr w:type="spellEnd"/>
      <w:r w:rsidR="0080415F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koji će na temelju jasno definiranih primjera stvoriti model pretvorbe ulaznih podataka u zvuk koji je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skladu sa pokretima plesača.</w:t>
      </w:r>
      <w:r w:rsidR="008F2346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Program </w:t>
      </w:r>
      <w:proofErr w:type="spellStart"/>
      <w:r w:rsidR="008F2346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Wekinator</w:t>
      </w:r>
      <w:proofErr w:type="spellEnd"/>
      <w:r w:rsidR="008F2346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napisan u Javi.</w:t>
      </w:r>
      <w:r w:rsidR="00FA350B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F2346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Svaki pokret plesača svojevrsno određuje ton, duljinu i glasnoću zvuka.</w:t>
      </w:r>
      <w:r w:rsidR="00FA350B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Kontrola</w:t>
      </w:r>
      <w:r w:rsidR="0005255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parametara </w:t>
      </w:r>
      <w:r w:rsidR="00FA350B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zvuka je omogućena </w:t>
      </w:r>
      <w:r w:rsidR="00B112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od strane </w:t>
      </w:r>
      <w:r w:rsidR="00FA350B"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korisnika putem GUI-a napisanog u MATLAB-u koji će sadržavati potrebne komande.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Zbog nužne potrebe za harmonijom zvuka, rješenje će u početku podržavati samo 3-4 osnovna tona. Krajnje rješenje bi trebalo omogućavati korisniku širi raspon tonova te moguć</w:t>
      </w:r>
      <w:r w:rsidR="00786BC3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modulacij</w:t>
      </w:r>
      <w:r w:rsidR="002647F3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bookmarkStart w:id="0" w:name="_GoBack"/>
      <w:bookmarkEnd w:id="0"/>
      <w:r w:rsidRPr="00185AE0">
        <w:rPr>
          <w:rFonts w:ascii="Arial" w:hAnsi="Arial" w:cs="Arial"/>
          <w:color w:val="333333"/>
          <w:sz w:val="24"/>
          <w:szCs w:val="24"/>
          <w:shd w:val="clear" w:color="auto" w:fill="FFFFFF"/>
        </w:rPr>
        <w:t>. Međusobni sklad tonova ćemo postići konzultiranjem o glazbenoj teoriji sa stručnjacima i klijentima s bogatijom muzičkom pozadinom.</w:t>
      </w:r>
    </w:p>
    <w:p w14:paraId="1CD47B3F" w14:textId="77777777" w:rsidR="00185AE0" w:rsidRDefault="00185AE0" w:rsidP="008F2346">
      <w:pPr>
        <w:pStyle w:val="Subtitle"/>
        <w:rPr>
          <w:shd w:val="clear" w:color="auto" w:fill="FFFFFF"/>
        </w:rPr>
      </w:pPr>
    </w:p>
    <w:p w14:paraId="1E88E652" w14:textId="77777777" w:rsidR="00387C70" w:rsidRPr="00185AE0" w:rsidRDefault="00387C70" w:rsidP="008F2346">
      <w:pPr>
        <w:pStyle w:val="Subtitle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t>SMART</w:t>
      </w:r>
    </w:p>
    <w:p w14:paraId="04F8A7BE" w14:textId="77777777" w:rsidR="00387C70" w:rsidRPr="00971119" w:rsidRDefault="00387C70" w:rsidP="00257A1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Omogućiti klijentima novi način umjetničkog izričaja. Cilj je povećati zadovoljstvo korisnika tokom plesa implementacijom uređaja na obje ruke. Ukoliko pribavimo još resursa uređaj ćemo implementirati i na noge. Zadovoljstvo korisnika će se mjeriti kroz mjesec dana raznim anketama.</w:t>
      </w:r>
    </w:p>
    <w:p w14:paraId="5E101881" w14:textId="77777777" w:rsidR="009971AA" w:rsidRDefault="009971AA" w:rsidP="00257A15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247D03B" w14:textId="77777777" w:rsidR="00257A15" w:rsidRPr="00185AE0" w:rsidRDefault="00257A15" w:rsidP="006F2F18">
      <w:pPr>
        <w:pStyle w:val="Subtitle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t>FAZE</w:t>
      </w:r>
    </w:p>
    <w:p w14:paraId="280C47B8" w14:textId="251A576A" w:rsidR="00422A43" w:rsidRPr="00971119" w:rsidRDefault="00257A15" w:rsidP="008F2346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razrada idejnog rješenja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sastanci s korisnicima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pribavljanje resursa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implementacija sustava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provjera prvog rješenja s klijentima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dorada</w:t>
      </w:r>
      <w:r w:rsidR="008F2346"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971119">
        <w:rPr>
          <w:rFonts w:ascii="Arial" w:hAnsi="Arial" w:cs="Arial"/>
          <w:color w:val="333333"/>
          <w:sz w:val="24"/>
          <w:szCs w:val="24"/>
          <w:shd w:val="clear" w:color="auto" w:fill="FFFFFF"/>
        </w:rPr>
        <w:t>finalna verzija</w:t>
      </w:r>
    </w:p>
    <w:p w14:paraId="3295C2F3" w14:textId="3664ABD6" w:rsidR="009971AA" w:rsidRDefault="009971A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br w:type="page"/>
      </w:r>
    </w:p>
    <w:p w14:paraId="7A2820FA" w14:textId="77777777" w:rsidR="00257A15" w:rsidRPr="00185AE0" w:rsidRDefault="00257A15" w:rsidP="006F2F18">
      <w:pPr>
        <w:pStyle w:val="Subtitle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t>ROKOVI</w:t>
      </w:r>
    </w:p>
    <w:tbl>
      <w:tblPr>
        <w:tblW w:w="622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239"/>
      </w:tblGrid>
      <w:tr w:rsidR="00257A15" w:rsidRPr="00257A15" w14:paraId="5663FC86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860D6E" w14:textId="047A7764" w:rsidR="00257A15" w:rsidRPr="00257A15" w:rsidRDefault="4E64EE4A" w:rsidP="00257A1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u w:val="single"/>
                <w:lang w:eastAsia="hr-HR"/>
              </w:rPr>
            </w:pPr>
            <w:r w:rsidRPr="4E64EE4A">
              <w:rPr>
                <w:rFonts w:eastAsia="Times New Roman"/>
                <w:b/>
                <w:bCs/>
                <w:sz w:val="24"/>
                <w:szCs w:val="24"/>
                <w:u w:val="single"/>
                <w:lang w:eastAsia="hr-HR"/>
              </w:rPr>
              <w:t>Datum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BE237A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Očekivani rezultat</w:t>
            </w:r>
          </w:p>
        </w:tc>
      </w:tr>
      <w:tr w:rsidR="00257A15" w:rsidRPr="00257A15" w14:paraId="0547611C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4DB8E86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14.3.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5F78F76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Prijava članova grupe na wiki</w:t>
            </w:r>
          </w:p>
        </w:tc>
      </w:tr>
      <w:tr w:rsidR="00257A15" w:rsidRPr="00257A15" w14:paraId="2893D628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652E57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21.3.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AAF77CE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Upoznavanje s problematikom</w:t>
            </w:r>
          </w:p>
        </w:tc>
      </w:tr>
      <w:tr w:rsidR="00257A15" w:rsidRPr="00257A15" w14:paraId="1793B618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8B7879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28.3.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3999FC8" w14:textId="36C8B4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Prvi sastanak s k</w:t>
            </w:r>
            <w:r w:rsidR="00191E83">
              <w:rPr>
                <w:rFonts w:eastAsia="Times New Roman" w:cstheme="minorHAnsi"/>
                <w:sz w:val="24"/>
                <w:szCs w:val="24"/>
                <w:lang w:eastAsia="hr-HR"/>
              </w:rPr>
              <w:t>orisnicima</w:t>
            </w:r>
          </w:p>
        </w:tc>
      </w:tr>
      <w:tr w:rsidR="00257A15" w:rsidRPr="00257A15" w14:paraId="5F33A748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8BD628E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4.4.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7A9F07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Upoznavanje s postojećim rješenjima</w:t>
            </w:r>
          </w:p>
        </w:tc>
      </w:tr>
      <w:tr w:rsidR="00191E83" w:rsidRPr="00257A15" w14:paraId="2225B8E2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2A426F8" w14:textId="1B538750" w:rsidR="00191E83" w:rsidRPr="00257A15" w:rsidRDefault="00191E83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11.4.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E77B9F6" w14:textId="546BD4BA" w:rsidR="00191E83" w:rsidRPr="00257A15" w:rsidRDefault="00191E83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Drugi </w:t>
            </w:r>
            <w:r w:rsidR="00F15659">
              <w:rPr>
                <w:rFonts w:eastAsia="Times New Roman" w:cstheme="minorHAnsi"/>
                <w:sz w:val="24"/>
                <w:szCs w:val="24"/>
                <w:lang w:eastAsia="hr-HR"/>
              </w:rPr>
              <w:t>sastanak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korisnicima</w:t>
            </w:r>
          </w:p>
        </w:tc>
      </w:tr>
      <w:tr w:rsidR="00257A15" w:rsidRPr="00257A15" w14:paraId="65F154D6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BA569E5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18.4.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3DC4FE1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Izrada projektnog zadatka</w:t>
            </w:r>
          </w:p>
        </w:tc>
      </w:tr>
      <w:tr w:rsidR="00257A15" w:rsidRPr="00257A15" w14:paraId="13232EA5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650775F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006B5B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Idejno rješenje</w:t>
            </w:r>
          </w:p>
        </w:tc>
      </w:tr>
      <w:tr w:rsidR="00257A15" w:rsidRPr="00257A15" w14:paraId="142E7CA0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C12657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16.5.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7E8AC80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Izvedbeno rješenje</w:t>
            </w:r>
          </w:p>
        </w:tc>
      </w:tr>
      <w:tr w:rsidR="00257A15" w:rsidRPr="00257A15" w14:paraId="667A846A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6FBC99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30.5.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7A31572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Provjera s korisnicima</w:t>
            </w:r>
          </w:p>
        </w:tc>
      </w:tr>
      <w:tr w:rsidR="00257A15" w:rsidRPr="00257A15" w14:paraId="7FBE54D4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536B3B9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997230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Dovršenje sustava</w:t>
            </w:r>
          </w:p>
        </w:tc>
      </w:tr>
      <w:tr w:rsidR="00257A15" w:rsidRPr="00257A15" w14:paraId="09F93610" w14:textId="77777777" w:rsidTr="00F65CEC"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3C94E77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13.6.</w:t>
            </w:r>
          </w:p>
        </w:tc>
        <w:tc>
          <w:tcPr>
            <w:tcW w:w="52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CD3F20A" w14:textId="77777777" w:rsidR="00257A15" w:rsidRPr="00257A15" w:rsidRDefault="00257A15" w:rsidP="00257A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7A15">
              <w:rPr>
                <w:rFonts w:eastAsia="Times New Roman" w:cstheme="minorHAnsi"/>
                <w:sz w:val="24"/>
                <w:szCs w:val="24"/>
                <w:lang w:eastAsia="hr-HR"/>
              </w:rPr>
              <w:t>Prezentacija sustava</w:t>
            </w:r>
          </w:p>
        </w:tc>
      </w:tr>
    </w:tbl>
    <w:p w14:paraId="389BC1C7" w14:textId="77777777" w:rsidR="008F2346" w:rsidRDefault="008F2346" w:rsidP="006F2F18">
      <w:pPr>
        <w:pStyle w:val="Subtitle"/>
      </w:pPr>
    </w:p>
    <w:p w14:paraId="4A65D173" w14:textId="77777777" w:rsidR="008F2346" w:rsidRDefault="008F2346" w:rsidP="006F2F18">
      <w:pPr>
        <w:pStyle w:val="Subtitle"/>
      </w:pPr>
    </w:p>
    <w:p w14:paraId="3F2100AB" w14:textId="77777777" w:rsidR="00257A15" w:rsidRPr="001F2881" w:rsidRDefault="00257A15" w:rsidP="006F2F18">
      <w:pPr>
        <w:pStyle w:val="Subtitle"/>
        <w:rPr>
          <w:b/>
        </w:rPr>
      </w:pPr>
      <w:r w:rsidRPr="001F2881">
        <w:rPr>
          <w:b/>
        </w:rPr>
        <w:t>PRIMOPREDAJNI PROTOKOL</w:t>
      </w:r>
    </w:p>
    <w:p w14:paraId="70237C6E" w14:textId="61739E4A" w:rsidR="00257A15" w:rsidRDefault="00257A15" w:rsidP="00257A15">
      <w:pPr>
        <w:jc w:val="both"/>
      </w:pPr>
      <w:r>
        <w:t xml:space="preserve">Sastanak s klijentima te </w:t>
      </w:r>
      <w:r w:rsidR="000242E3">
        <w:t>prezentacija</w:t>
      </w:r>
      <w:r>
        <w:t xml:space="preserve"> gotovog projekta. Testiranje uređaja od strane klijenta te njihova afirmacija. Provjera će se izvoditi plesnom točkom, a projektna dokumentacija će sadržavati zapisnike, analizu </w:t>
      </w:r>
      <w:r w:rsidR="740600CD">
        <w:t>podataka</w:t>
      </w:r>
      <w:r>
        <w:t xml:space="preserve"> te upute za korištenje.</w:t>
      </w:r>
    </w:p>
    <w:p w14:paraId="60C81BE8" w14:textId="77777777" w:rsidR="009971AA" w:rsidRDefault="009971AA" w:rsidP="00257A15">
      <w:pPr>
        <w:jc w:val="both"/>
      </w:pPr>
    </w:p>
    <w:p w14:paraId="1C697FC6" w14:textId="77777777" w:rsidR="00257A15" w:rsidRPr="001F2881" w:rsidRDefault="00257A15" w:rsidP="006F2F18">
      <w:pPr>
        <w:pStyle w:val="Subtitle"/>
        <w:rPr>
          <w:b/>
        </w:rPr>
      </w:pPr>
      <w:r w:rsidRPr="001F2881">
        <w:rPr>
          <w:b/>
        </w:rPr>
        <w:t>OGRANIČENJA</w:t>
      </w:r>
    </w:p>
    <w:p w14:paraId="1657937E" w14:textId="77777777" w:rsidR="006F2F18" w:rsidRDefault="00257A15" w:rsidP="004E3F87">
      <w:r w:rsidRPr="006F2F18">
        <w:t>Financijsk</w:t>
      </w:r>
      <w:r w:rsidR="006F2F18">
        <w:t>a ograničenja</w:t>
      </w:r>
      <w:r w:rsidR="008F2346">
        <w:br/>
      </w:r>
      <w:r w:rsidRPr="00C302E5">
        <w:t>Vremenska ograničenja zbog obaveza članova projektnog tima</w:t>
      </w:r>
      <w:r w:rsidR="008F2346">
        <w:br/>
      </w:r>
      <w:r w:rsidRPr="00C302E5">
        <w:t>Ograničenja uslijed zahtjeva korisnika</w:t>
      </w:r>
      <w:r w:rsidR="008F2346">
        <w:br/>
      </w:r>
      <w:r w:rsidRPr="00C302E5">
        <w:t>Tehnološka ograničenja</w:t>
      </w:r>
    </w:p>
    <w:sectPr w:rsidR="006F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1452E"/>
    <w:multiLevelType w:val="multilevel"/>
    <w:tmpl w:val="678AA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3"/>
    <w:rsid w:val="000242E3"/>
    <w:rsid w:val="00052554"/>
    <w:rsid w:val="00185AE0"/>
    <w:rsid w:val="00191E83"/>
    <w:rsid w:val="001F2881"/>
    <w:rsid w:val="002428AF"/>
    <w:rsid w:val="00257A15"/>
    <w:rsid w:val="002647F3"/>
    <w:rsid w:val="00373ADC"/>
    <w:rsid w:val="00387C70"/>
    <w:rsid w:val="003D2D03"/>
    <w:rsid w:val="00422A43"/>
    <w:rsid w:val="004E3F87"/>
    <w:rsid w:val="006F2F18"/>
    <w:rsid w:val="007452A8"/>
    <w:rsid w:val="00786BC3"/>
    <w:rsid w:val="0080415F"/>
    <w:rsid w:val="008F2346"/>
    <w:rsid w:val="00960DEB"/>
    <w:rsid w:val="00971119"/>
    <w:rsid w:val="009971AA"/>
    <w:rsid w:val="00B112F4"/>
    <w:rsid w:val="00C302E5"/>
    <w:rsid w:val="00CD6188"/>
    <w:rsid w:val="00D52419"/>
    <w:rsid w:val="00E576B5"/>
    <w:rsid w:val="00F15659"/>
    <w:rsid w:val="00F65CEC"/>
    <w:rsid w:val="00FA350B"/>
    <w:rsid w:val="1539A128"/>
    <w:rsid w:val="4E64EE4A"/>
    <w:rsid w:val="740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6505"/>
  <w15:chartTrackingRefBased/>
  <w15:docId w15:val="{40D3A562-F679-4D58-9E74-26CBAAF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7A15"/>
    <w:rPr>
      <w:b/>
      <w:bCs/>
    </w:rPr>
  </w:style>
  <w:style w:type="paragraph" w:customStyle="1" w:styleId="level1">
    <w:name w:val="level1"/>
    <w:basedOn w:val="Normal"/>
    <w:rsid w:val="0025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971AA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F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1AA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1AA"/>
    <w:rPr>
      <w:rFonts w:eastAsiaTheme="minorEastAsia"/>
      <w:color w:val="5A5A5A" w:themeColor="text1" w:themeTint="A5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97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711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365</Words>
  <Characters>2082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IDEJNO RJEŠENJE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Nogić</dc:creator>
  <cp:keywords/>
  <dc:description/>
  <cp:lastModifiedBy>Tomislav Nogić</cp:lastModifiedBy>
  <cp:revision>16</cp:revision>
  <dcterms:created xsi:type="dcterms:W3CDTF">2019-04-17T15:05:00Z</dcterms:created>
  <dcterms:modified xsi:type="dcterms:W3CDTF">2019-04-17T15:39:00Z</dcterms:modified>
</cp:coreProperties>
</file>